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Century" w:hAnsi="Century" w:eastAsia="方正黑体_GBK" w:cs="方正黑体_GBK"/>
          <w:sz w:val="32"/>
          <w:szCs w:val="32"/>
        </w:rPr>
      </w:pPr>
      <w:bookmarkStart w:id="0" w:name="OLE_LINK2"/>
      <w:r>
        <w:rPr>
          <w:rFonts w:ascii="Century" w:hAnsi="Century" w:eastAsia="方正黑体_GBK" w:cs="方正黑体_GBK"/>
          <w:sz w:val="32"/>
          <w:szCs w:val="32"/>
          <w:lang w:val="zh-CN"/>
        </w:rPr>
        <w:t>附件</w:t>
      </w:r>
      <w:r>
        <w:rPr>
          <w:rFonts w:hint="eastAsia" w:ascii="Century" w:hAnsi="Century" w:eastAsia="方正黑体_GBK" w:cs="方正黑体_GBK"/>
          <w:sz w:val="32"/>
          <w:szCs w:val="32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_GBK" w:hAnsi="Century" w:eastAsia="方正小标宋_GBK" w:cs="Century"/>
          <w:sz w:val="36"/>
          <w:szCs w:val="36"/>
        </w:rPr>
      </w:pPr>
      <w:r>
        <w:rPr>
          <w:rFonts w:hint="eastAsia" w:ascii="方正小标宋_GBK" w:hAnsi="Century" w:eastAsia="方正小标宋_GBK" w:cs="Century"/>
          <w:sz w:val="36"/>
          <w:szCs w:val="36"/>
        </w:rPr>
        <w:t>2018年江苏开放大学（</w:t>
      </w:r>
      <w:r>
        <w:rPr>
          <w:rFonts w:hint="eastAsia" w:ascii="Century" w:hAnsi="Century" w:eastAsia="方正小标宋_GBK" w:cs="Century"/>
          <w:sz w:val="36"/>
          <w:szCs w:val="36"/>
        </w:rPr>
        <w:t>江苏城市职业学院</w:t>
      </w:r>
      <w:r>
        <w:rPr>
          <w:rFonts w:hint="eastAsia" w:ascii="方正小标宋_GBK" w:hAnsi="Century" w:eastAsia="方正小标宋_GBK" w:cs="Century"/>
          <w:sz w:val="36"/>
          <w:szCs w:val="36"/>
        </w:rPr>
        <w:t>）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_GBK" w:hAnsi="Century" w:eastAsia="方正小标宋_GBK"/>
          <w:sz w:val="36"/>
          <w:szCs w:val="36"/>
        </w:rPr>
      </w:pPr>
      <w:r>
        <w:rPr>
          <w:rFonts w:hint="eastAsia" w:ascii="方正小标宋_GBK" w:hAnsi="Century" w:eastAsia="方正小标宋_GBK" w:cs="Century"/>
          <w:sz w:val="36"/>
          <w:szCs w:val="36"/>
        </w:rPr>
        <w:t>暑期文化科技卫生“三下乡”社会实践活动</w:t>
      </w:r>
    </w:p>
    <w:p>
      <w:pPr>
        <w:autoSpaceDE w:val="0"/>
        <w:autoSpaceDN w:val="0"/>
        <w:adjustRightInd w:val="0"/>
        <w:spacing w:afterLines="50" w:line="600" w:lineRule="exact"/>
        <w:jc w:val="center"/>
        <w:rPr>
          <w:rFonts w:ascii="方正小标宋_GBK" w:hAnsi="Century" w:eastAsia="方正小标宋_GBK"/>
          <w:sz w:val="36"/>
          <w:szCs w:val="36"/>
        </w:rPr>
      </w:pPr>
      <w:r>
        <w:rPr>
          <w:rFonts w:hint="eastAsia" w:ascii="方正小标宋_GBK" w:hAnsi="Century" w:eastAsia="方正小标宋_GBK"/>
          <w:sz w:val="36"/>
          <w:szCs w:val="36"/>
        </w:rPr>
        <w:t>校级重点服务团队申报表</w:t>
      </w:r>
    </w:p>
    <w:p>
      <w:pPr>
        <w:widowControl/>
        <w:ind w:left="-71" w:leftChars="-35" w:right="-105" w:rightChars="-50" w:hanging="2" w:hangingChars="1"/>
        <w:jc w:val="left"/>
        <w:rPr>
          <w:rFonts w:ascii="Century" w:hAnsi="Century" w:eastAsia="方正仿宋_GBK" w:cs="楷体_GB2312"/>
          <w:sz w:val="28"/>
          <w:szCs w:val="28"/>
          <w:lang w:val="zh-CN"/>
        </w:rPr>
      </w:pPr>
      <w:r>
        <w:rPr>
          <w:rFonts w:hint="eastAsia" w:ascii="Century" w:hAnsi="Century" w:eastAsia="方正仿宋_GBK" w:cs="楷体_GB2312"/>
          <w:sz w:val="28"/>
          <w:szCs w:val="28"/>
          <w:lang w:val="zh-CN"/>
        </w:rPr>
        <w:t>单位</w:t>
      </w:r>
      <w:r>
        <w:rPr>
          <w:rFonts w:ascii="Century" w:hAnsi="Century" w:eastAsia="方正仿宋_GBK" w:cs="楷体_GB2312"/>
          <w:sz w:val="28"/>
          <w:szCs w:val="28"/>
          <w:lang w:val="zh-CN"/>
        </w:rPr>
        <w:t>（盖章）：</w:t>
      </w:r>
    </w:p>
    <w:tbl>
      <w:tblPr>
        <w:tblStyle w:val="3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33"/>
        <w:gridCol w:w="1557"/>
        <w:gridCol w:w="909"/>
        <w:gridCol w:w="939"/>
        <w:gridCol w:w="203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团队类别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团（队）长</w:t>
            </w: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360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团队成员</w:t>
            </w:r>
          </w:p>
        </w:tc>
        <w:tc>
          <w:tcPr>
            <w:tcW w:w="123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466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专业、年级</w:t>
            </w:r>
          </w:p>
        </w:tc>
        <w:tc>
          <w:tcPr>
            <w:tcW w:w="114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279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赴何地区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团队微博名称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微博管理员</w:t>
            </w:r>
          </w:p>
        </w:tc>
        <w:tc>
          <w:tcPr>
            <w:tcW w:w="248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团队微信号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微信负责人</w:t>
            </w:r>
          </w:p>
        </w:tc>
        <w:tc>
          <w:tcPr>
            <w:tcW w:w="248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  <w:r>
              <w:rPr>
                <w:rFonts w:hint="eastAsia" w:ascii="Century" w:hAnsi="Century" w:eastAsia="方正仿宋_GBK" w:cs="楷体_GB2312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Century" w:hAnsi="Century" w:eastAsia="方正仿宋_GBK" w:cs="楷体_GB2312"/>
                <w:sz w:val="28"/>
                <w:szCs w:val="28"/>
              </w:rPr>
              <w:t>300字）</w:t>
            </w:r>
          </w:p>
        </w:tc>
        <w:tc>
          <w:tcPr>
            <w:tcW w:w="7120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hAnsi="Century" w:eastAsia="方正仿宋_GBK" w:cs="楷体_GB2312"/>
                <w:sz w:val="28"/>
                <w:szCs w:val="28"/>
                <w:lang w:val="zh-CN"/>
              </w:rPr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1571"/>
    <w:rsid w:val="098715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2018-07-02T08:07:00Z</dcterms:created>
  <dc:creator>阿不</dc:creator>
  <cp:lastModifiedBy>阿不</cp:lastModifiedBy>
  <dcterms:modified xsi:type="dcterms:W3CDTF">2018-07-02T08:08:14Z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