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附件</w:t>
      </w:r>
    </w:p>
    <w:p>
      <w:pPr>
        <w:widowControl/>
        <w:spacing w:line="600" w:lineRule="exact"/>
        <w:jc w:val="center"/>
        <w:rPr>
          <w:rFonts w:hint="eastAsia" w:ascii="宋体" w:hAnsi="宋体" w:cs="宋体"/>
          <w:b/>
          <w:kern w:val="0"/>
          <w:sz w:val="38"/>
          <w:szCs w:val="36"/>
        </w:rPr>
      </w:pPr>
      <w:r>
        <w:rPr>
          <w:rFonts w:hint="eastAsia" w:ascii="宋体" w:hAnsi="宋体" w:cs="宋体"/>
          <w:b/>
          <w:kern w:val="0"/>
          <w:sz w:val="38"/>
          <w:szCs w:val="36"/>
          <w:lang w:val="en-US" w:eastAsia="zh-CN"/>
        </w:rPr>
        <w:t>2016年</w:t>
      </w:r>
      <w:r>
        <w:rPr>
          <w:rFonts w:hint="eastAsia" w:ascii="宋体" w:hAnsi="宋体" w:cs="宋体"/>
          <w:b/>
          <w:kern w:val="0"/>
          <w:sz w:val="38"/>
          <w:szCs w:val="36"/>
          <w:lang w:eastAsia="zh-CN"/>
        </w:rPr>
        <w:t>新生</w:t>
      </w:r>
      <w:r>
        <w:rPr>
          <w:rFonts w:hint="eastAsia" w:ascii="宋体" w:hAnsi="宋体" w:cs="宋体"/>
          <w:b/>
          <w:kern w:val="0"/>
          <w:sz w:val="38"/>
          <w:szCs w:val="36"/>
        </w:rPr>
        <w:t>文化艺术节主要活动安排</w:t>
      </w:r>
    </w:p>
    <w:p>
      <w:pPr>
        <w:widowControl/>
        <w:spacing w:line="600" w:lineRule="exact"/>
        <w:jc w:val="center"/>
        <w:rPr>
          <w:rFonts w:hint="eastAsia" w:ascii="宋体" w:hAnsi="宋体" w:cs="宋体"/>
          <w:b/>
          <w:kern w:val="0"/>
          <w:sz w:val="38"/>
          <w:szCs w:val="36"/>
        </w:rPr>
      </w:pPr>
    </w:p>
    <w:tbl>
      <w:tblPr>
        <w:tblStyle w:val="3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491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38"/>
                <w:szCs w:val="36"/>
              </w:rPr>
            </w:pPr>
          </w:p>
        </w:tc>
        <w:tc>
          <w:tcPr>
            <w:tcW w:w="4491" w:type="dxa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930" w:type="dxa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35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校园文体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活动</w:t>
            </w:r>
          </w:p>
        </w:tc>
        <w:tc>
          <w:tcPr>
            <w:tcW w:w="4491" w:type="dxa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“城院好声音”歌手大赛</w:t>
            </w:r>
          </w:p>
        </w:tc>
        <w:tc>
          <w:tcPr>
            <w:tcW w:w="2930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“城院好舞蹈”舞蹈大赛</w:t>
            </w:r>
          </w:p>
        </w:tc>
        <w:tc>
          <w:tcPr>
            <w:tcW w:w="293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校园主持人大赛</w:t>
            </w:r>
          </w:p>
        </w:tc>
        <w:tc>
          <w:tcPr>
            <w:tcW w:w="29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迎新生晚会（分校区）</w:t>
            </w:r>
          </w:p>
        </w:tc>
        <w:tc>
          <w:tcPr>
            <w:tcW w:w="293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“影动生活，韵出江城”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摄影讲座</w:t>
            </w:r>
          </w:p>
        </w:tc>
        <w:tc>
          <w:tcPr>
            <w:tcW w:w="293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“新生杯”篮球赛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（分校区）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体育教研室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“一团一品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一特色”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活动</w:t>
            </w:r>
          </w:p>
        </w:tc>
        <w:tc>
          <w:tcPr>
            <w:tcW w:w="4491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建筑装饰综合技能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竞赛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“给创意插上翅膀”专利与创新创意作品展示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机器总动员(表演秀)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信息与机电工程学院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“缤纷校园”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微视频大赛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传媒与设计学院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Fashion lady芭比环保时装展 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环境与生态学院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Speak loudly，you are the best英语演讲比赛 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国际教育学院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491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2016梦想无限创意服装展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健康与养老教育学院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16489"/>
    <w:rsid w:val="58D164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2016-09-29T03:22:00Z</dcterms:created>
  <dc:creator>FY</dc:creator>
  <cp:lastModifiedBy>FY</cp:lastModifiedBy>
  <dcterms:modified xsi:type="dcterms:W3CDTF">2016-09-29T03:23:17Z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